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hd w:val="clear" w:color="000000" w:themeColor="" w:themeTint="0" w:themeShade="0" w:fill="FFFFFF" w:themeFill="" w:themeFillTint="0" w:themeFillShade="0"/>
        <w:spacing w:lineRule="auto" w:line="240" w:before="0" w:after="0"/>
        <w:jc w:val="center"/>
      </w:pPr>
      <w:r>
        <w:rPr>
          <w:rFonts w:eastAsia="Times New Roman" w:cs="Times New Roman" w:ascii="Times New Roman" w:hAnsi="Times New Roman"/>
          <w:b/>
          <w:bCs/>
          <w:color w:val="000000"/>
          <w:sz w:val="28"/>
          <w:szCs w:val="28"/>
          <w:lang w:eastAsia="ru-RU"/>
        </w:rPr>
        <w:t>ПРОТОКОЛ № 21</w:t>
      </w:r>
      <w:r/>
    </w:p>
    <w:p>
      <w:pPr>
        <w:pStyle w:val="Normal"/>
        <w:shd w:val="clear" w:color="000000" w:themeColor="" w:themeTint="0" w:themeShade="0" w:fill="FFFFFF" w:themeFill="" w:themeFillTint="0" w:themeFillShade="0"/>
        <w:spacing w:lineRule="auto" w:line="240" w:before="0" w:after="0"/>
        <w:jc w:val="center"/>
      </w:pPr>
      <w:r>
        <w:rPr>
          <w:rFonts w:eastAsia="Times New Roman" w:cs="Times New Roman" w:ascii="Times New Roman" w:hAnsi="Times New Roman"/>
          <w:b/>
          <w:bCs/>
          <w:color w:val="000000"/>
          <w:sz w:val="28"/>
          <w:szCs w:val="28"/>
          <w:lang w:eastAsia="ru-RU"/>
        </w:rPr>
        <w:t xml:space="preserve">заседания комиссии по чрезвычайным ситуациям и обеспечению пожарной безопасности </w:t>
      </w:r>
      <w:r>
        <w:rPr>
          <w:rFonts w:eastAsia="Times New Roman" w:cs="Times New Roman" w:ascii="Times New Roman" w:hAnsi="Times New Roman"/>
          <w:b/>
          <w:bCs/>
          <w:color w:val="000000"/>
          <w:sz w:val="28"/>
          <w:szCs w:val="28"/>
          <w:lang w:eastAsia="ru-RU"/>
        </w:rPr>
        <w:t>администрации</w:t>
      </w:r>
      <w:r>
        <w:rPr>
          <w:rFonts w:eastAsia="Times New Roman" w:cs="Times New Roman" w:ascii="Times New Roman" w:hAnsi="Times New Roman"/>
          <w:b/>
          <w:bCs/>
          <w:color w:val="000000"/>
          <w:sz w:val="28"/>
          <w:szCs w:val="28"/>
          <w:lang w:eastAsia="ru-RU"/>
        </w:rPr>
        <w:t xml:space="preserve"> Зубово-Полянского муниципального района Республики Мордовия </w:t>
      </w:r>
      <w:r/>
    </w:p>
    <w:p>
      <w:pPr>
        <w:pStyle w:val="Normal"/>
        <w:shd w:val="clear" w:color="000000" w:themeColor="" w:themeTint="0" w:themeShade="0" w:fill="FFFFFF" w:themeFill="" w:themeFillTint="0" w:themeFillShade="0"/>
        <w:spacing w:lineRule="auto" w:line="240" w:before="0" w:after="0"/>
        <w:jc w:val="center"/>
        <w:rPr>
          <w:sz w:val="24"/>
          <w:sz w:val="24"/>
          <w:szCs w:val="24"/>
          <w:rFonts w:ascii="Times New Roman" w:hAnsi="Times New Roman" w:eastAsia="Calibri" w:cs="Times New Roman" w:eastAsiaTheme="minorHAnsi"/>
          <w:color w:val="00000A"/>
          <w:lang w:val="ru-RU" w:eastAsia="ru-RU" w:bidi="ar-SA"/>
        </w:rPr>
      </w:pPr>
      <w:r>
        <w:rPr>
          <w:rFonts w:eastAsia="Calibri" w:cs="Times New Roman" w:eastAsiaTheme="minorHAnsi" w:ascii="Times New Roman" w:hAnsi="Times New Roman"/>
          <w:color w:val="00000A"/>
          <w:sz w:val="24"/>
          <w:szCs w:val="24"/>
          <w:lang w:val="ru-RU" w:eastAsia="ru-RU" w:bidi="ar-SA"/>
        </w:rPr>
      </w:r>
      <w:r/>
    </w:p>
    <w:p>
      <w:pPr>
        <w:pStyle w:val="Normal"/>
        <w:shd w:val="clear" w:color="000000" w:themeColor="" w:themeTint="0" w:themeShade="0" w:fill="FFFFFF" w:themeFill="" w:themeFillTint="0" w:themeFillShade="0"/>
        <w:spacing w:lineRule="auto" w:line="240" w:before="0" w:after="0"/>
      </w:pPr>
      <w:r>
        <w:rPr>
          <w:rFonts w:eastAsia="Times New Roman" w:cs="Times New Roman" w:ascii="Times New Roman" w:hAnsi="Times New Roman"/>
          <w:color w:val="000000"/>
          <w:sz w:val="28"/>
          <w:szCs w:val="28"/>
          <w:lang w:eastAsia="ru-RU"/>
        </w:rPr>
        <w:t>«23» декабря 2014 г.</w:t>
      </w:r>
      <w:r>
        <w:rPr>
          <w:rFonts w:eastAsia="Times New Roman" w:cs="Arial" w:ascii="Times New Roman" w:hAnsi="Times New Roman"/>
          <w:color w:val="000000"/>
          <w:sz w:val="28"/>
          <w:szCs w:val="28"/>
          <w:lang w:eastAsia="ru-RU"/>
        </w:rPr>
        <w:t xml:space="preserve">                                                       р</w:t>
      </w:r>
      <w:r>
        <w:rPr>
          <w:rFonts w:eastAsia="Times New Roman" w:cs="Times New Roman" w:ascii="Times New Roman" w:hAnsi="Times New Roman"/>
          <w:color w:val="000000"/>
          <w:sz w:val="28"/>
          <w:szCs w:val="28"/>
          <w:lang w:eastAsia="ru-RU"/>
        </w:rPr>
        <w:t>п. Зубова Поляна</w:t>
      </w:r>
      <w:r/>
    </w:p>
    <w:p>
      <w:pPr>
        <w:pStyle w:val="Normal"/>
        <w:shd w:val="clear" w:color="000000" w:themeColor="" w:themeTint="0" w:themeShade="0" w:fill="FFFFFF" w:themeFill="" w:themeFillTint="0" w:themeFillShade="0"/>
        <w:spacing w:lineRule="auto" w:line="240" w:before="0" w:after="0"/>
        <w:rPr>
          <w:sz w:val="22"/>
          <w:sz w:val="22"/>
          <w:szCs w:val="22"/>
          <w:rFonts w:ascii="Times New Roman" w:hAnsi="Times New Roman" w:eastAsia="Calibri" w:cs="" w:cstheme="minorBidi" w:eastAsiaTheme="minorHAnsi"/>
          <w:color w:val="00000A"/>
          <w:lang w:val="ru-RU" w:eastAsia="en-US" w:bidi="ar-SA"/>
        </w:rPr>
      </w:pPr>
      <w:r>
        <w:rPr>
          <w:rFonts w:eastAsia="Calibri" w:cs="" w:cstheme="minorBidi" w:eastAsiaTheme="minorHAnsi" w:ascii="Times New Roman" w:hAnsi="Times New Roman"/>
          <w:color w:val="00000A"/>
          <w:sz w:val="22"/>
          <w:szCs w:val="22"/>
          <w:lang w:val="ru-RU" w:eastAsia="en-US" w:bidi="ar-SA"/>
        </w:rPr>
      </w:r>
      <w:r/>
    </w:p>
    <w:p>
      <w:pPr>
        <w:pStyle w:val="Normal"/>
        <w:shd w:val="clear" w:color="000000" w:themeColor="" w:themeTint="0" w:themeShade="0" w:fill="FFFFFF" w:themeFill="" w:themeFillTint="0" w:themeFillShade="0"/>
        <w:spacing w:lineRule="auto" w:line="240" w:before="0" w:after="0"/>
      </w:pPr>
      <w:r>
        <w:rPr>
          <w:rFonts w:eastAsia="Times New Roman" w:cs="Times New Roman" w:ascii="Times New Roman" w:hAnsi="Times New Roman"/>
          <w:color w:val="000000"/>
          <w:sz w:val="28"/>
          <w:szCs w:val="28"/>
          <w:lang w:eastAsia="ru-RU"/>
        </w:rPr>
        <w:t>10 ч. 30 мин.</w:t>
      </w:r>
      <w:r/>
    </w:p>
    <w:p>
      <w:pPr>
        <w:pStyle w:val="Normal"/>
        <w:shd w:val="clear" w:color="000000" w:themeColor="" w:themeTint="0" w:themeShade="0" w:fill="FFFFFF" w:themeFill="" w:themeFillTint="0" w:themeFillShade="0"/>
        <w:spacing w:lineRule="auto" w:line="240" w:before="0" w:after="0"/>
        <w:rPr>
          <w:sz w:val="24"/>
          <w:sz w:val="24"/>
          <w:szCs w:val="24"/>
          <w:rFonts w:ascii="Times New Roman" w:hAnsi="Times New Roman" w:eastAsia="Calibri" w:cs="Times New Roman" w:eastAsiaTheme="minorHAnsi"/>
          <w:color w:val="00000A"/>
          <w:lang w:val="ru-RU" w:eastAsia="ru-RU" w:bidi="ar-SA"/>
        </w:rPr>
      </w:pPr>
      <w:r>
        <w:rPr>
          <w:rFonts w:eastAsia="Calibri" w:cs="Times New Roman" w:eastAsiaTheme="minorHAnsi" w:ascii="Times New Roman" w:hAnsi="Times New Roman"/>
          <w:color w:val="00000A"/>
          <w:sz w:val="24"/>
          <w:szCs w:val="24"/>
          <w:lang w:val="ru-RU" w:eastAsia="ru-RU" w:bidi="ar-SA"/>
        </w:rPr>
      </w:r>
      <w:r/>
    </w:p>
    <w:p>
      <w:pPr>
        <w:pStyle w:val="Normal"/>
        <w:shd w:val="clear" w:color="000000" w:themeColor="" w:themeTint="0" w:themeShade="0" w:fill="FFFFFF" w:themeFill="" w:themeFillTint="0" w:themeFillShade="0"/>
        <w:spacing w:lineRule="auto" w:line="240" w:before="0" w:after="0"/>
        <w:jc w:val="center"/>
      </w:pPr>
      <w:r>
        <w:rPr>
          <w:rFonts w:eastAsia="Times New Roman" w:cs="Times New Roman" w:ascii="Times New Roman" w:hAnsi="Times New Roman"/>
          <w:color w:val="000000"/>
          <w:sz w:val="28"/>
          <w:szCs w:val="28"/>
          <w:lang w:eastAsia="ru-RU"/>
        </w:rPr>
        <w:t xml:space="preserve">                             </w:t>
      </w:r>
      <w:r>
        <w:rPr>
          <w:rFonts w:eastAsia="Times New Roman" w:cs="Times New Roman" w:ascii="Times New Roman" w:hAnsi="Times New Roman"/>
          <w:color w:val="000000"/>
          <w:sz w:val="28"/>
          <w:szCs w:val="28"/>
          <w:lang w:eastAsia="ru-RU"/>
        </w:rPr>
        <w:t xml:space="preserve">малый зал администрации </w:t>
      </w:r>
      <w:r/>
    </w:p>
    <w:p>
      <w:pPr>
        <w:pStyle w:val="Normal"/>
        <w:shd w:val="clear" w:color="000000" w:themeColor="" w:themeTint="0" w:themeShade="0" w:fill="FFFFFF" w:themeFill="" w:themeFillTint="0" w:themeFillShade="0"/>
        <w:spacing w:lineRule="auto" w:line="240" w:before="0" w:after="0"/>
        <w:jc w:val="right"/>
        <w:rPr>
          <w:sz w:val="28"/>
          <w:sz w:val="28"/>
          <w:szCs w:val="28"/>
          <w:rFonts w:ascii="Times New Roman" w:hAnsi="Times New Roman" w:eastAsia="Times New Roman" w:cs="Times New Roman"/>
          <w:color w:val="000000"/>
          <w:lang w:eastAsia="ru-RU"/>
        </w:rPr>
      </w:pPr>
      <w:r>
        <w:rPr>
          <w:rFonts w:eastAsia="Times New Roman" w:cs="Times New Roman" w:ascii="Times New Roman" w:hAnsi="Times New Roman"/>
          <w:color w:val="000000"/>
          <w:sz w:val="28"/>
          <w:szCs w:val="28"/>
          <w:lang w:eastAsia="ru-RU"/>
        </w:rPr>
        <w:t>Зубово-Полянского муниципального района</w:t>
      </w:r>
      <w:r/>
    </w:p>
    <w:p>
      <w:pPr>
        <w:pStyle w:val="Normal"/>
        <w:shd w:val="clear" w:color="000000" w:themeColor="" w:themeTint="0" w:themeShade="0" w:fill="FFFFFF" w:themeFill="" w:themeFillTint="0" w:themeFillShade="0"/>
        <w:spacing w:lineRule="auto" w:line="240" w:before="0" w:after="0"/>
        <w:rPr>
          <w:sz w:val="28"/>
          <w:sz w:val="28"/>
          <w:szCs w:val="28"/>
          <w:rFonts w:ascii="Times New Roman" w:hAnsi="Times New Roman" w:eastAsia="Times New Roman" w:cs="Times New Roman"/>
          <w:color w:val="000000"/>
          <w:lang w:val="ru-RU" w:eastAsia="ru-RU" w:bidi="ar-SA"/>
        </w:rPr>
      </w:pPr>
      <w:r>
        <w:rPr>
          <w:rFonts w:eastAsia="Times New Roman" w:cs="Times New Roman" w:ascii="Times New Roman" w:hAnsi="Times New Roman"/>
          <w:color w:val="000000"/>
          <w:sz w:val="28"/>
          <w:szCs w:val="28"/>
          <w:lang w:val="ru-RU" w:eastAsia="ru-RU" w:bidi="ar-SA"/>
        </w:rPr>
      </w:r>
      <w:r/>
    </w:p>
    <w:p>
      <w:pPr>
        <w:pStyle w:val="Normal"/>
        <w:shd w:val="clear" w:color="000000" w:themeColor="" w:themeTint="0" w:themeShade="0" w:fill="FFFFFF" w:themeFill="" w:themeFillTint="0" w:themeFillShade="0"/>
        <w:spacing w:lineRule="auto" w:line="240" w:before="0" w:after="0"/>
        <w:ind w:firstLine="708"/>
        <w:jc w:val="both"/>
      </w:pPr>
      <w:r>
        <w:rPr>
          <w:rFonts w:eastAsia="Times New Roman" w:cs="Times New Roman" w:ascii="Times New Roman" w:hAnsi="Times New Roman"/>
          <w:color w:val="000000"/>
          <w:sz w:val="28"/>
          <w:szCs w:val="28"/>
          <w:lang w:eastAsia="ru-RU"/>
        </w:rPr>
        <w:t>Открывает и ведёт заседание Первый Заместитель Главы администрации Зубово-Полянского муниципального района,  Председатель КЧС и ОПБ А.С. Лариков</w:t>
      </w:r>
      <w:r/>
    </w:p>
    <w:p>
      <w:pPr>
        <w:pStyle w:val="Normal"/>
        <w:shd w:val="clear" w:color="000000" w:themeColor="" w:themeTint="0" w:themeShade="0" w:fill="FFFFFF" w:themeFill="" w:themeFillTint="0" w:themeFillShade="0"/>
        <w:spacing w:lineRule="auto" w:line="240" w:before="0" w:after="0"/>
        <w:ind w:firstLine="708"/>
        <w:jc w:val="both"/>
      </w:pPr>
      <w:r>
        <w:rPr>
          <w:rFonts w:eastAsia="Times New Roman" w:cs="Times New Roman" w:ascii="Times New Roman" w:hAnsi="Times New Roman"/>
          <w:color w:val="000000"/>
          <w:sz w:val="28"/>
          <w:szCs w:val="28"/>
          <w:lang w:eastAsia="ru-RU"/>
        </w:rPr>
        <w:t xml:space="preserve">На   заседании   КЧС   и   ОПБ   присутствовали заместители председателя КЧС и ОПБ:   Заместитель Главы   администрации   Зубово-Полянского муниципального района А.Н. Нечаев, Заместитель Главы   администрации   Зубово-Полянского муниципального района А.Н. Ляшин </w:t>
      </w:r>
      <w:r/>
    </w:p>
    <w:p>
      <w:pPr>
        <w:pStyle w:val="Normal"/>
        <w:shd w:val="clear" w:color="000000" w:themeColor="" w:themeTint="0" w:themeShade="0" w:fill="FFFFFF" w:themeFill="" w:themeFillTint="0" w:themeFillShade="0"/>
        <w:spacing w:lineRule="auto" w:line="240" w:before="0" w:after="0"/>
        <w:ind w:firstLine="708"/>
        <w:jc w:val="both"/>
        <w:rPr>
          <w:sz w:val="24"/>
          <w:sz w:val="24"/>
          <w:szCs w:val="24"/>
          <w:rFonts w:ascii="Times New Roman" w:hAnsi="Times New Roman" w:eastAsia="Calibri" w:cs="Times New Roman" w:eastAsiaTheme="minorHAnsi"/>
          <w:color w:val="00000A"/>
          <w:lang w:val="ru-RU" w:eastAsia="ru-RU" w:bidi="ar-SA"/>
        </w:rPr>
      </w:pPr>
      <w:r>
        <w:rPr>
          <w:rFonts w:eastAsia="Calibri" w:cs="Times New Roman" w:eastAsiaTheme="minorHAnsi" w:ascii="Times New Roman" w:hAnsi="Times New Roman"/>
          <w:color w:val="00000A"/>
          <w:sz w:val="24"/>
          <w:szCs w:val="24"/>
          <w:lang w:val="ru-RU" w:eastAsia="ru-RU" w:bidi="ar-SA"/>
        </w:rPr>
      </w:r>
      <w:r/>
    </w:p>
    <w:p>
      <w:pPr>
        <w:pStyle w:val="Normal"/>
        <w:shd w:val="clear" w:color="000000" w:themeColor="" w:themeTint="0" w:themeShade="0" w:fill="FFFFFF" w:themeFill="" w:themeFillTint="0" w:themeFillShade="0"/>
        <w:spacing w:lineRule="auto" w:line="240" w:before="0" w:after="0"/>
        <w:ind w:firstLine="708"/>
        <w:jc w:val="both"/>
      </w:pPr>
      <w:r>
        <w:rPr>
          <w:rFonts w:eastAsia="Times New Roman" w:cs="Times New Roman" w:ascii="Times New Roman" w:hAnsi="Times New Roman"/>
          <w:color w:val="000000"/>
          <w:sz w:val="28"/>
          <w:szCs w:val="28"/>
          <w:lang w:eastAsia="ru-RU"/>
        </w:rPr>
        <w:t>Присутствовали члены комиссии — Волкова Н.А., Губарев В.Б.,  Степушкин И.А.,  Миронов А.Е., Мучкин В.А., Дмитриев В.И., Кувшинов Ф.Д.,  Кельгаев С.А., Яковлев Ф.Д., Сурдин А.Б., Беляев В.Д.,  Надейкин А.И., Валуев О.В., Столбняков А.В., Ошкин Ю.Н., Шейкина Е.Н., Дружинин С.В.,   Зуйкин А.А.,  Каргина И.Н., Лашманова М.В., Чинакаева Ф.А., Надейкина Н.В.</w:t>
      </w:r>
      <w:r/>
    </w:p>
    <w:p>
      <w:pPr>
        <w:pStyle w:val="Normal"/>
        <w:shd w:val="clear" w:color="000000" w:themeColor="" w:themeTint="0" w:themeShade="0" w:fill="FFFFFF" w:themeFill="" w:themeFillTint="0" w:themeFillShade="0"/>
        <w:spacing w:lineRule="auto" w:line="240" w:before="0" w:after="0"/>
        <w:ind w:firstLine="708"/>
        <w:jc w:val="both"/>
        <w:rPr>
          <w:sz w:val="24"/>
          <w:sz w:val="24"/>
          <w:szCs w:val="24"/>
          <w:rFonts w:ascii="Times New Roman" w:hAnsi="Times New Roman" w:eastAsia="Calibri" w:cs="Times New Roman" w:eastAsiaTheme="minorHAnsi"/>
          <w:color w:val="00000A"/>
          <w:lang w:val="ru-RU" w:eastAsia="ru-RU" w:bidi="ar-SA"/>
        </w:rPr>
      </w:pPr>
      <w:r>
        <w:rPr>
          <w:rFonts w:eastAsia="Calibri" w:cs="Times New Roman" w:eastAsiaTheme="minorHAnsi" w:ascii="Times New Roman" w:hAnsi="Times New Roman"/>
          <w:color w:val="00000A"/>
          <w:sz w:val="24"/>
          <w:szCs w:val="24"/>
          <w:lang w:val="ru-RU" w:eastAsia="ru-RU" w:bidi="ar-SA"/>
        </w:rPr>
      </w:r>
      <w:r/>
    </w:p>
    <w:p>
      <w:pPr>
        <w:pStyle w:val="Normal"/>
        <w:shd w:val="clear" w:color="000000" w:themeColor="" w:themeTint="0" w:themeShade="0" w:fill="FFFFFF" w:themeFill="" w:themeFillTint="0" w:themeFillShade="0"/>
        <w:spacing w:lineRule="auto" w:line="240" w:before="0" w:after="0"/>
        <w:ind w:firstLine="708"/>
        <w:jc w:val="both"/>
      </w:pPr>
      <w:r>
        <w:rPr>
          <w:rFonts w:eastAsia="Times New Roman" w:cs="Times New Roman" w:ascii="Times New Roman" w:hAnsi="Times New Roman"/>
          <w:color w:val="000000"/>
          <w:sz w:val="28"/>
          <w:szCs w:val="28"/>
          <w:lang w:eastAsia="ru-RU"/>
        </w:rPr>
        <w:t>На совещание приглашены: глава администрации Зубово-Полянского муниципального района С.С. Сурдин, главы администраций городских и сельских поселений, руководители предприятий и организаций  независимо от  форм собственности.</w:t>
      </w:r>
      <w:r/>
    </w:p>
    <w:p>
      <w:pPr>
        <w:pStyle w:val="Normal"/>
        <w:shd w:val="clear" w:color="000000" w:themeColor="" w:themeTint="0" w:themeShade="0" w:fill="FFFFFF" w:themeFill="" w:themeFillTint="0" w:themeFillShade="0"/>
        <w:spacing w:lineRule="auto" w:line="240" w:before="0" w:after="0"/>
        <w:ind w:firstLine="708"/>
        <w:jc w:val="both"/>
        <w:rPr>
          <w:sz w:val="28"/>
          <w:b/>
          <w:sz w:val="28"/>
          <w:b/>
          <w:szCs w:val="28"/>
          <w:bCs/>
          <w:rFonts w:ascii="Times New Roman" w:hAnsi="Times New Roman" w:eastAsia="Times New Roman" w:cs="Times New Roman"/>
          <w:color w:val="000000"/>
          <w:lang w:val="ru-RU" w:eastAsia="ru-RU" w:bidi="ar-SA"/>
        </w:rPr>
      </w:pPr>
      <w:r>
        <w:rPr>
          <w:rFonts w:eastAsia="Times New Roman" w:cs="Times New Roman" w:ascii="Times New Roman" w:hAnsi="Times New Roman"/>
          <w:b/>
          <w:bCs/>
          <w:color w:val="000000"/>
          <w:sz w:val="28"/>
          <w:szCs w:val="28"/>
          <w:lang w:val="ru-RU" w:eastAsia="ru-RU" w:bidi="ar-SA"/>
        </w:rPr>
      </w:r>
      <w:r/>
    </w:p>
    <w:p>
      <w:pPr>
        <w:pStyle w:val="Normal"/>
        <w:shd w:val="clear" w:color="000000" w:themeColor="" w:themeTint="0" w:themeShade="0" w:fill="FFFFFF" w:themeFill="" w:themeFillTint="0" w:themeFillShade="0"/>
        <w:spacing w:lineRule="auto" w:line="240" w:before="0" w:after="0"/>
        <w:ind w:hanging="0"/>
        <w:jc w:val="both"/>
      </w:pPr>
      <w:r>
        <w:rPr>
          <w:rFonts w:eastAsia="Times New Roman" w:cs="Times New Roman" w:ascii="Times New Roman" w:hAnsi="Times New Roman"/>
          <w:b/>
          <w:bCs/>
          <w:color w:val="000000"/>
          <w:sz w:val="28"/>
          <w:szCs w:val="28"/>
          <w:lang w:eastAsia="ru-RU"/>
        </w:rPr>
        <w:t>ПОВЕСТКА ЗАСЕДАНИЯ:</w:t>
      </w:r>
      <w:r/>
    </w:p>
    <w:p>
      <w:pPr>
        <w:pStyle w:val="Normal"/>
        <w:shd w:val="clear" w:color="000000" w:themeColor="" w:themeTint="0" w:themeShade="0" w:fill="FFFFFF" w:themeFill="" w:themeFillTint="0" w:themeFillShade="0"/>
        <w:spacing w:lineRule="auto" w:line="240" w:before="0" w:after="0"/>
        <w:ind w:hanging="0"/>
        <w:jc w:val="both"/>
        <w:rPr>
          <w:sz w:val="28"/>
          <w:b/>
          <w:sz w:val="28"/>
          <w:b/>
          <w:szCs w:val="28"/>
          <w:bCs/>
          <w:rFonts w:ascii="Times New Roman" w:hAnsi="Times New Roman" w:eastAsia="Times New Roman" w:cs="Times New Roman"/>
          <w:color w:val="000000"/>
          <w:lang w:val="ru-RU" w:eastAsia="ru-RU" w:bidi="ar-SA"/>
        </w:rPr>
      </w:pPr>
      <w:r>
        <w:rPr>
          <w:rFonts w:eastAsia="Times New Roman" w:cs="Times New Roman" w:ascii="Times New Roman" w:hAnsi="Times New Roman"/>
          <w:b/>
          <w:bCs/>
          <w:color w:val="000000"/>
          <w:sz w:val="28"/>
          <w:szCs w:val="28"/>
          <w:lang w:val="ru-RU" w:eastAsia="ru-RU" w:bidi="ar-SA"/>
        </w:rPr>
      </w:r>
      <w:r/>
    </w:p>
    <w:p>
      <w:pPr>
        <w:pStyle w:val="Normal"/>
        <w:ind w:hanging="0"/>
        <w:jc w:val="both"/>
      </w:pPr>
      <w:r>
        <w:rPr>
          <w:rFonts w:cs="Times New Roman" w:ascii="Times New Roman" w:hAnsi="Times New Roman"/>
          <w:b w:val="false"/>
          <w:bCs w:val="false"/>
          <w:sz w:val="28"/>
          <w:szCs w:val="28"/>
        </w:rPr>
        <w:t xml:space="preserve">1. «Об утвержении плана </w:t>
      </w:r>
      <w:bookmarkStart w:id="0" w:name="__DdeLink__101_1145591560"/>
      <w:r>
        <w:rPr>
          <w:rFonts w:cs="Times New Roman" w:ascii="Times New Roman" w:hAnsi="Times New Roman"/>
          <w:b w:val="false"/>
          <w:bCs w:val="false"/>
          <w:sz w:val="28"/>
          <w:szCs w:val="28"/>
        </w:rPr>
        <w:t>работы комиссии по чрезвычайным ситуациям и обеспечения пожарной безопасности администрации Зубово-Полянского муницпального района Республики Мордовия на 2015 год»</w:t>
      </w:r>
      <w:bookmarkEnd w:id="0"/>
      <w:r>
        <w:rPr>
          <w:rFonts w:cs="Times New Roman" w:ascii="Times New Roman" w:hAnsi="Times New Roman"/>
          <w:b w:val="false"/>
          <w:bCs w:val="false"/>
          <w:sz w:val="28"/>
          <w:szCs w:val="28"/>
        </w:rPr>
        <w:t>.</w:t>
      </w:r>
      <w:r/>
    </w:p>
    <w:p>
      <w:pPr>
        <w:pStyle w:val="Normal"/>
        <w:ind w:hanging="0"/>
        <w:jc w:val="both"/>
      </w:pPr>
      <w:r>
        <w:rPr>
          <w:rFonts w:cs="Times New Roman" w:ascii="Times New Roman" w:hAnsi="Times New Roman"/>
          <w:b w:val="false"/>
          <w:bCs w:val="false"/>
          <w:sz w:val="28"/>
          <w:szCs w:val="28"/>
        </w:rPr>
        <w:tab/>
        <w:t>Открыл заседание  Комиссии председатель Комиссии по предупреждению и ликвидации чрезвычайных ситуаций и обеспечению пожарной безопасности при администрации Зубово-Полянского муниципального района Республики Мордовия А.С. Лариков.</w:t>
      </w:r>
      <w:r>
        <w:rPr>
          <w:rFonts w:ascii="Times New Roman" w:hAnsi="Times New Roman"/>
        </w:rPr>
        <w:tab/>
      </w:r>
      <w:r/>
    </w:p>
    <w:p>
      <w:pPr>
        <w:pStyle w:val="Normal"/>
        <w:ind w:hanging="0"/>
        <w:jc w:val="both"/>
      </w:pPr>
      <w:r>
        <w:rPr>
          <w:rFonts w:cs="Times New Roman" w:ascii="Times New Roman" w:hAnsi="Times New Roman"/>
          <w:b/>
          <w:sz w:val="28"/>
          <w:szCs w:val="28"/>
        </w:rPr>
        <w:t>БЫЛИ ЗАСЛУШЕНЫ:</w:t>
      </w:r>
      <w:r/>
    </w:p>
    <w:p>
      <w:pPr>
        <w:pStyle w:val="Normal"/>
        <w:ind w:hanging="0"/>
        <w:jc w:val="both"/>
      </w:pPr>
      <w:r>
        <w:rPr>
          <w:rFonts w:cs="Times New Roman" w:ascii="Times New Roman" w:hAnsi="Times New Roman"/>
          <w:b w:val="false"/>
          <w:bCs w:val="false"/>
          <w:sz w:val="28"/>
          <w:szCs w:val="28"/>
        </w:rPr>
        <w:t>1. Начальник отдела по делам ГО и ЧС администрации Зубово-Полянского муницпального района Республики Мордовия Н.В. Надейкина</w:t>
      </w:r>
      <w:r/>
    </w:p>
    <w:p>
      <w:pPr>
        <w:pStyle w:val="Style20"/>
        <w:jc w:val="both"/>
        <w:rPr>
          <w:sz w:val="28"/>
          <w:sz w:val="28"/>
          <w:szCs w:val="28"/>
          <w:rFonts w:ascii="Times New Roman" w:hAnsi="Times New Roman" w:eastAsia="Calibri" w:cs="" w:cstheme="minorBidi" w:eastAsiaTheme="minorHAnsi"/>
          <w:color w:val="00000A"/>
          <w:lang w:val="ru-RU" w:eastAsia="en-US" w:bidi="ar-SA"/>
        </w:rPr>
      </w:pPr>
      <w:r>
        <w:rPr>
          <w:rFonts w:ascii="Times New Roman" w:hAnsi="Times New Roman"/>
          <w:sz w:val="28"/>
          <w:szCs w:val="28"/>
        </w:rPr>
      </w:r>
      <w:r/>
    </w:p>
    <w:p>
      <w:pPr>
        <w:pStyle w:val="Style20"/>
        <w:jc w:val="both"/>
      </w:pPr>
      <w:r>
        <w:rPr>
          <w:rFonts w:ascii="Times New Roman" w:hAnsi="Times New Roman"/>
          <w:b/>
          <w:bCs/>
          <w:sz w:val="28"/>
          <w:szCs w:val="28"/>
        </w:rPr>
        <w:t>КОМИССИЯ РЕШИЛА:</w:t>
      </w:r>
      <w:r/>
    </w:p>
    <w:p>
      <w:pPr>
        <w:pStyle w:val="Normal"/>
        <w:ind w:hanging="0"/>
        <w:jc w:val="both"/>
      </w:pPr>
      <w:r>
        <w:rPr>
          <w:rFonts w:cs="Times New Roman" w:ascii="Times New Roman" w:hAnsi="Times New Roman"/>
          <w:b w:val="false"/>
          <w:bCs w:val="false"/>
          <w:sz w:val="28"/>
          <w:szCs w:val="28"/>
        </w:rPr>
        <w:tab/>
      </w:r>
      <w:r/>
    </w:p>
    <w:p>
      <w:pPr>
        <w:pStyle w:val="Normal"/>
        <w:ind w:hanging="0"/>
        <w:jc w:val="both"/>
      </w:pPr>
      <w:r>
        <w:rPr>
          <w:rFonts w:cs="Times New Roman" w:ascii="Times New Roman" w:hAnsi="Times New Roman"/>
          <w:b w:val="false"/>
          <w:bCs w:val="false"/>
          <w:sz w:val="28"/>
          <w:szCs w:val="28"/>
        </w:rPr>
        <w:t>1. Утвердить план работы комиссии по чрезвычайным ситуациям и обеспечения пожарной безопасности администрации Зубово-Полянского муницпального района Республики Мордовия на 2015 год</w:t>
      </w:r>
      <w:r/>
    </w:p>
    <w:p>
      <w:pPr>
        <w:pStyle w:val="Style20"/>
        <w:jc w:val="both"/>
        <w:rPr>
          <w:sz w:val="28"/>
          <w:b w:val="false"/>
          <w:sz w:val="28"/>
          <w:b w:val="false"/>
          <w:szCs w:val="28"/>
          <w:bCs w:val="false"/>
          <w:rFonts w:ascii="Times New Roman" w:hAnsi="Times New Roman" w:eastAsia="Calibri" w:cs="Times New Roman" w:eastAsiaTheme="minorHAnsi"/>
          <w:color w:val="00000A"/>
          <w:lang w:val="ru-RU" w:eastAsia="en-US" w:bidi="ar-SA"/>
        </w:rPr>
      </w:pPr>
      <w:r>
        <w:rPr>
          <w:rFonts w:eastAsia="Calibri" w:cs="Times New Roman" w:eastAsiaTheme="minorHAnsi" w:ascii="Times New Roman" w:hAnsi="Times New Roman"/>
          <w:b w:val="false"/>
          <w:bCs w:val="false"/>
          <w:color w:val="00000A"/>
          <w:sz w:val="28"/>
          <w:szCs w:val="28"/>
          <w:lang w:val="ru-RU" w:eastAsia="en-US" w:bidi="ar-SA"/>
        </w:rPr>
      </w:r>
      <w:r/>
    </w:p>
    <w:p>
      <w:pPr>
        <w:pStyle w:val="Normal"/>
        <w:spacing w:before="0" w:after="0"/>
        <w:ind w:hanging="0"/>
        <w:jc w:val="both"/>
      </w:pPr>
      <w:r>
        <w:rPr>
          <w:rFonts w:ascii="Times New Roman" w:hAnsi="Times New Roman"/>
          <w:b w:val="false"/>
          <w:bCs w:val="false"/>
          <w:sz w:val="28"/>
          <w:szCs w:val="28"/>
        </w:rPr>
        <w:t>Первый Заместитель Главы администрации</w:t>
      </w:r>
      <w:r/>
    </w:p>
    <w:p>
      <w:pPr>
        <w:pStyle w:val="Normal"/>
        <w:spacing w:before="0" w:after="0"/>
        <w:ind w:hanging="0"/>
        <w:jc w:val="both"/>
        <w:rPr>
          <w:sz w:val="25"/>
          <w:b w:val="false"/>
          <w:sz w:val="25"/>
          <w:b w:val="false"/>
          <w:szCs w:val="28"/>
          <w:bCs w:val="false"/>
          <w:rFonts w:ascii="Times New Roman" w:hAnsi="Times New Roman"/>
        </w:rPr>
      </w:pPr>
      <w:r>
        <w:rPr>
          <w:rFonts w:ascii="Times New Roman" w:hAnsi="Times New Roman"/>
          <w:b w:val="false"/>
          <w:bCs w:val="false"/>
          <w:sz w:val="28"/>
          <w:szCs w:val="28"/>
        </w:rPr>
        <w:t xml:space="preserve">Зубово-Полянского муниципального района                           </w:t>
      </w:r>
      <w:r/>
    </w:p>
    <w:p>
      <w:pPr>
        <w:pStyle w:val="Normal"/>
        <w:spacing w:before="0" w:after="0"/>
        <w:ind w:hanging="0"/>
        <w:jc w:val="both"/>
        <w:rPr>
          <w:sz w:val="25"/>
          <w:b w:val="false"/>
          <w:sz w:val="25"/>
          <w:b w:val="false"/>
          <w:szCs w:val="28"/>
          <w:bCs w:val="false"/>
          <w:rFonts w:ascii="Times New Roman" w:hAnsi="Times New Roman"/>
        </w:rPr>
      </w:pPr>
      <w:r>
        <w:rPr>
          <w:rFonts w:ascii="Times New Roman" w:hAnsi="Times New Roman"/>
          <w:b w:val="false"/>
          <w:bCs w:val="false"/>
          <w:sz w:val="28"/>
          <w:szCs w:val="28"/>
        </w:rPr>
        <w:t>Председатель КЧС и ОПБ                                                                 А.С. Лариков</w:t>
      </w:r>
      <w:r/>
    </w:p>
    <w:p>
      <w:pPr>
        <w:pStyle w:val="Normal"/>
        <w:spacing w:before="0" w:after="0"/>
        <w:ind w:left="708" w:hanging="0"/>
        <w:jc w:val="both"/>
      </w:pPr>
      <w:r>
        <w:rPr>
          <w:rFonts w:ascii="Times New Roman" w:hAnsi="Times New Roman"/>
          <w:b/>
          <w:bCs/>
          <w:sz w:val="28"/>
          <w:szCs w:val="28"/>
        </w:rPr>
        <w:t xml:space="preserve"> </w:t>
      </w:r>
      <w:r/>
    </w:p>
    <w:sectPr>
      <w:type w:val="nextPage"/>
      <w:pgSz w:w="11906" w:h="16838"/>
      <w:pgMar w:left="1701" w:right="850" w:header="0" w:top="567" w:footer="0" w:bottom="567"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Liberation Sans">
    <w:altName w:val="Arial"/>
    <w:charset w:val="cc"/>
    <w:family w:val="swiss"/>
    <w:pitch w:val="variable"/>
  </w:font>
  <w:font w:name="Times New Roman">
    <w:charset w:val="cc"/>
    <w:family w:val="roman"/>
    <w:pitch w:val="variable"/>
  </w:font>
</w:fonts>
</file>

<file path=word/settings.xml><?xml version="1.0" encoding="utf-8"?>
<w:settings xmlns:w="http://schemas.openxmlformats.org/wordprocessingml/2006/main">
  <w:zoom w:percent="90"/>
  <w:defaultTabStop w:val="708"/>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pacing w:lineRule="auto" w:line="276"/>
      </w:pPr>
    </w:pPrDefault>
  </w:docDefaults>
  <w:latentStyles w:count="267" w:defQFormat="0" w:defUnhideWhenUsed="1" w:defSemiHidden="1" w:defUIPriority="99" w:defLockedState="0">
    <w:lsdException w:qFormat="1" w:semiHidden="0" w:unhideWhenUsed="0" w:uiPriority="0" w:name="Normal"/>
    <w:lsdException w:qFormat="1" w:semiHidden="0" w:unhideWhenUsed="0" w:uiPriority="9"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semiHidden="0" w:unhideWhenUsed="0" w:uiPriority="10" w:name="Title"/>
    <w:lsdException w:uiPriority="1" w:name="Default Paragraph Font"/>
    <w:lsdException w:qFormat="1" w:semiHidden="0" w:unhideWhenUsed="0" w:uiPriority="11" w:name="Subtitle"/>
    <w:lsdException w:qFormat="1" w:semiHidden="0" w:unhideWhenUsed="0" w:uiPriority="22" w:name="Strong"/>
    <w:lsdException w:qFormat="1" w:semiHidden="0" w:unhideWhenUsed="0" w:uiPriority="20" w:name="Emphasis"/>
    <w:lsdException w:semiHidden="0" w:unhideWhenUsed="0" w:uiPriority="59" w:name="Table Grid"/>
    <w:lsdException w:unhideWhenUsed="0" w:name="Placeholder Text"/>
    <w:lsdException w:qFormat="1" w:semiHidden="0" w:unhideWhenUsed="0" w:uiPriority="1" w:name="No Spacing"/>
    <w:lsdException w:semiHidden="0" w:unhideWhenUsed="0" w:uiPriority="60" w:name="Light Shading"/>
    <w:lsdException w:semiHidden="0" w:unhideWhenUsed="0" w:uiPriority="61" w:name="Light List"/>
    <w:lsdException w:semiHidden="0" w:unhideWhenUsed="0" w:uiPriority="62" w:name="Light Grid"/>
    <w:lsdException w:semiHidden="0" w:unhideWhenUsed="0" w:uiPriority="63" w:name="Medium Shading 1"/>
    <w:lsdException w:semiHidden="0" w:unhideWhenUsed="0" w:uiPriority="64" w:name="Medium Shading 2"/>
    <w:lsdException w:semiHidden="0" w:unhideWhenUsed="0" w:uiPriority="65" w:name="Medium List 1"/>
    <w:lsdException w:semiHidden="0" w:unhideWhenUsed="0" w:uiPriority="66" w:name="Medium List 2"/>
    <w:lsdException w:semiHidden="0" w:unhideWhenUsed="0" w:uiPriority="67" w:name="Medium Grid 1"/>
    <w:lsdException w:semiHidden="0" w:unhideWhenUsed="0" w:uiPriority="68" w:name="Medium Grid 2"/>
    <w:lsdException w:semiHidden="0" w:unhideWhenUsed="0" w:uiPriority="69" w:name="Medium Grid 3"/>
    <w:lsdException w:semiHidden="0" w:unhideWhenUsed="0" w:uiPriority="70" w:name="Dark List"/>
    <w:lsdException w:semiHidden="0" w:unhideWhenUsed="0" w:uiPriority="71" w:name="Colorful Shading"/>
    <w:lsdException w:semiHidden="0" w:unhideWhenUsed="0" w:uiPriority="72" w:name="Colorful List"/>
    <w:lsdException w:semiHidden="0" w:unhideWhenUsed="0" w:uiPriority="73" w:name="Colorful Grid"/>
    <w:lsdException w:semiHidden="0" w:unhideWhenUsed="0" w:uiPriority="60" w:name="Light Shading Accent 1"/>
    <w:lsdException w:semiHidden="0" w:unhideWhenUsed="0" w:uiPriority="61" w:name="Light List Accent 1"/>
    <w:lsdException w:semiHidden="0" w:unhideWhenUsed="0" w:uiPriority="62" w:name="Light Grid Accent 1"/>
    <w:lsdException w:semiHidden="0" w:unhideWhenUsed="0" w:uiPriority="63" w:name="Medium Shading 1 Accent 1"/>
    <w:lsdException w:semiHidden="0" w:unhideWhenUsed="0" w:uiPriority="64" w:name="Medium Shading 2 Accent 1"/>
    <w:lsdException w:semiHidden="0" w:unhideWhenUsed="0" w:uiPriority="65" w:name="Medium List 1 Accent 1"/>
    <w:lsdException w:unhideWhenUsed="0" w:name="Revision"/>
    <w:lsdException w:qFormat="1" w:semiHidden="0" w:unhideWhenUsed="0" w:uiPriority="34" w:name="List Paragraph"/>
    <w:lsdException w:qFormat="1" w:semiHidden="0" w:unhideWhenUsed="0" w:uiPriority="29" w:name="Quote"/>
    <w:lsdException w:qFormat="1" w:semiHidden="0" w:unhideWhenUsed="0" w:uiPriority="30" w:name="Intense Quote"/>
    <w:lsdException w:semiHidden="0" w:unhideWhenUsed="0" w:uiPriority="66" w:name="Medium List 2 Accent 1"/>
    <w:lsdException w:semiHidden="0" w:unhideWhenUsed="0" w:uiPriority="67" w:name="Medium Grid 1 Accent 1"/>
    <w:lsdException w:semiHidden="0" w:unhideWhenUsed="0" w:uiPriority="68" w:name="Medium Grid 2 Accent 1"/>
    <w:lsdException w:semiHidden="0" w:unhideWhenUsed="0" w:uiPriority="69" w:name="Medium Grid 3 Accent 1"/>
    <w:lsdException w:semiHidden="0" w:unhideWhenUsed="0" w:uiPriority="70" w:name="Dark List Accent 1"/>
    <w:lsdException w:semiHidden="0" w:unhideWhenUsed="0" w:uiPriority="71" w:name="Colorful Shading Accent 1"/>
    <w:lsdException w:semiHidden="0" w:unhideWhenUsed="0" w:uiPriority="72" w:name="Colorful List Accent 1"/>
    <w:lsdException w:semiHidden="0" w:unhideWhenUsed="0" w:uiPriority="73" w:name="Colorful Grid Accent 1"/>
    <w:lsdException w:semiHidden="0" w:unhideWhenUsed="0" w:uiPriority="60" w:name="Light Shading Accent 2"/>
    <w:lsdException w:semiHidden="0" w:unhideWhenUsed="0" w:uiPriority="61" w:name="Light List Accent 2"/>
    <w:lsdException w:semiHidden="0" w:unhideWhenUsed="0" w:uiPriority="62" w:name="Light Grid Accent 2"/>
    <w:lsdException w:semiHidden="0" w:unhideWhenUsed="0" w:uiPriority="63" w:name="Medium Shading 1 Accent 2"/>
    <w:lsdException w:semiHidden="0" w:unhideWhenUsed="0" w:uiPriority="64" w:name="Medium Shading 2 Accent 2"/>
    <w:lsdException w:semiHidden="0" w:unhideWhenUsed="0" w:uiPriority="65" w:name="Medium List 1 Accent 2"/>
    <w:lsdException w:semiHidden="0" w:unhideWhenUsed="0" w:uiPriority="66" w:name="Medium List 2 Accent 2"/>
    <w:lsdException w:semiHidden="0" w:unhideWhenUsed="0" w:uiPriority="67" w:name="Medium Grid 1 Accent 2"/>
    <w:lsdException w:semiHidden="0" w:unhideWhenUsed="0" w:uiPriority="68" w:name="Medium Grid 2 Accent 2"/>
    <w:lsdException w:semiHidden="0" w:unhideWhenUsed="0" w:uiPriority="69" w:name="Medium Grid 3 Accent 2"/>
    <w:lsdException w:semiHidden="0" w:unhideWhenUsed="0" w:uiPriority="70" w:name="Dark List Accent 2"/>
    <w:lsdException w:semiHidden="0" w:unhideWhenUsed="0" w:uiPriority="71" w:name="Colorful Shading Accent 2"/>
    <w:lsdException w:semiHidden="0" w:unhideWhenUsed="0" w:uiPriority="72" w:name="Colorful List Accent 2"/>
    <w:lsdException w:semiHidden="0" w:unhideWhenUsed="0" w:uiPriority="73" w:name="Colorful Grid Accent 2"/>
    <w:lsdException w:semiHidden="0" w:unhideWhenUsed="0" w:uiPriority="60" w:name="Light Shading Accent 3"/>
    <w:lsdException w:semiHidden="0" w:unhideWhenUsed="0" w:uiPriority="61" w:name="Light List Accent 3"/>
    <w:lsdException w:semiHidden="0" w:unhideWhenUsed="0" w:uiPriority="62" w:name="Light Grid Accent 3"/>
    <w:lsdException w:semiHidden="0" w:unhideWhenUsed="0" w:uiPriority="63" w:name="Medium Shading 1 Accent 3"/>
    <w:lsdException w:semiHidden="0" w:unhideWhenUsed="0" w:uiPriority="64" w:name="Medium Shading 2 Accent 3"/>
    <w:lsdException w:semiHidden="0" w:unhideWhenUsed="0" w:uiPriority="65" w:name="Medium List 1 Accent 3"/>
    <w:lsdException w:semiHidden="0" w:unhideWhenUsed="0" w:uiPriority="66" w:name="Medium List 2 Accent 3"/>
    <w:lsdException w:semiHidden="0" w:unhideWhenUsed="0" w:uiPriority="67" w:name="Medium Grid 1 Accent 3"/>
    <w:lsdException w:semiHidden="0" w:unhideWhenUsed="0" w:uiPriority="68" w:name="Medium Grid 2 Accent 3"/>
    <w:lsdException w:semiHidden="0" w:unhideWhenUsed="0" w:uiPriority="69" w:name="Medium Grid 3 Accent 3"/>
    <w:lsdException w:semiHidden="0" w:unhideWhenUsed="0" w:uiPriority="70" w:name="Dark List Accent 3"/>
    <w:lsdException w:semiHidden="0" w:unhideWhenUsed="0" w:uiPriority="71" w:name="Colorful Shading Accent 3"/>
    <w:lsdException w:semiHidden="0" w:unhideWhenUsed="0" w:uiPriority="72" w:name="Colorful List Accent 3"/>
    <w:lsdException w:semiHidden="0" w:unhideWhenUsed="0" w:uiPriority="73" w:name="Colorful Grid Accent 3"/>
    <w:lsdException w:semiHidden="0" w:unhideWhenUsed="0" w:uiPriority="60" w:name="Light Shading Accent 4"/>
    <w:lsdException w:semiHidden="0" w:unhideWhenUsed="0" w:uiPriority="61" w:name="Light List Accent 4"/>
    <w:lsdException w:semiHidden="0" w:unhideWhenUsed="0" w:uiPriority="62" w:name="Light Grid Accent 4"/>
    <w:lsdException w:semiHidden="0" w:unhideWhenUsed="0" w:uiPriority="63" w:name="Medium Shading 1 Accent 4"/>
    <w:lsdException w:semiHidden="0" w:unhideWhenUsed="0" w:uiPriority="64" w:name="Medium Shading 2 Accent 4"/>
    <w:lsdException w:semiHidden="0" w:unhideWhenUsed="0" w:uiPriority="65" w:name="Medium List 1 Accent 4"/>
    <w:lsdException w:semiHidden="0" w:unhideWhenUsed="0" w:uiPriority="66" w:name="Medium List 2 Accent 4"/>
    <w:lsdException w:semiHidden="0" w:unhideWhenUsed="0" w:uiPriority="67" w:name="Medium Grid 1 Accent 4"/>
    <w:lsdException w:semiHidden="0" w:unhideWhenUsed="0" w:uiPriority="68" w:name="Medium Grid 2 Accent 4"/>
    <w:lsdException w:semiHidden="0" w:unhideWhenUsed="0" w:uiPriority="69" w:name="Medium Grid 3 Accent 4"/>
    <w:lsdException w:semiHidden="0" w:unhideWhenUsed="0" w:uiPriority="70" w:name="Dark List Accent 4"/>
    <w:lsdException w:semiHidden="0" w:unhideWhenUsed="0" w:uiPriority="71" w:name="Colorful Shading Accent 4"/>
    <w:lsdException w:semiHidden="0" w:unhideWhenUsed="0" w:uiPriority="72" w:name="Colorful List Accent 4"/>
    <w:lsdException w:semiHidden="0" w:unhideWhenUsed="0" w:uiPriority="73" w:name="Colorful Grid Accent 4"/>
    <w:lsdException w:semiHidden="0" w:unhideWhenUsed="0" w:uiPriority="60" w:name="Light Shading Accent 5"/>
    <w:lsdException w:semiHidden="0" w:unhideWhenUsed="0" w:uiPriority="61" w:name="Light List Accent 5"/>
    <w:lsdException w:semiHidden="0" w:unhideWhenUsed="0" w:uiPriority="62" w:name="Light Grid Accent 5"/>
    <w:lsdException w:semiHidden="0" w:unhideWhenUsed="0" w:uiPriority="63" w:name="Medium Shading 1 Accent 5"/>
    <w:lsdException w:semiHidden="0" w:unhideWhenUsed="0" w:uiPriority="64" w:name="Medium Shading 2 Accent 5"/>
    <w:lsdException w:semiHidden="0" w:unhideWhenUsed="0" w:uiPriority="65" w:name="Medium List 1 Accent 5"/>
    <w:lsdException w:semiHidden="0" w:unhideWhenUsed="0" w:uiPriority="66" w:name="Medium List 2 Accent 5"/>
    <w:lsdException w:semiHidden="0" w:unhideWhenUsed="0" w:uiPriority="67" w:name="Medium Grid 1 Accent 5"/>
    <w:lsdException w:semiHidden="0" w:unhideWhenUsed="0" w:uiPriority="68" w:name="Medium Grid 2 Accent 5"/>
    <w:lsdException w:semiHidden="0" w:unhideWhenUsed="0" w:uiPriority="69" w:name="Medium Grid 3 Accent 5"/>
    <w:lsdException w:semiHidden="0" w:unhideWhenUsed="0" w:uiPriority="70" w:name="Dark List Accent 5"/>
    <w:lsdException w:semiHidden="0" w:unhideWhenUsed="0" w:uiPriority="71" w:name="Colorful Shading Accent 5"/>
    <w:lsdException w:semiHidden="0" w:unhideWhenUsed="0" w:uiPriority="72" w:name="Colorful List Accent 5"/>
    <w:lsdException w:semiHidden="0" w:unhideWhenUsed="0" w:uiPriority="73" w:name="Colorful Grid Accent 5"/>
    <w:lsdException w:semiHidden="0" w:unhideWhenUsed="0" w:uiPriority="60" w:name="Light Shading Accent 6"/>
    <w:lsdException w:semiHidden="0" w:unhideWhenUsed="0" w:uiPriority="61" w:name="Light List Accent 6"/>
    <w:lsdException w:semiHidden="0" w:unhideWhenUsed="0" w:uiPriority="62" w:name="Light Grid Accent 6"/>
    <w:lsdException w:semiHidden="0" w:unhideWhenUsed="0" w:uiPriority="63" w:name="Medium Shading 1 Accent 6"/>
    <w:lsdException w:semiHidden="0" w:unhideWhenUsed="0" w:uiPriority="64" w:name="Medium Shading 2 Accent 6"/>
    <w:lsdException w:semiHidden="0" w:unhideWhenUsed="0" w:uiPriority="65" w:name="Medium List 1 Accent 6"/>
    <w:lsdException w:semiHidden="0" w:unhideWhenUsed="0" w:uiPriority="66" w:name="Medium List 2 Accent 6"/>
    <w:lsdException w:semiHidden="0" w:unhideWhenUsed="0" w:uiPriority="67" w:name="Medium Grid 1 Accent 6"/>
    <w:lsdException w:semiHidden="0" w:unhideWhenUsed="0" w:uiPriority="68" w:name="Medium Grid 2 Accent 6"/>
    <w:lsdException w:semiHidden="0" w:unhideWhenUsed="0" w:uiPriority="69" w:name="Medium Grid 3 Accent 6"/>
    <w:lsdException w:semiHidden="0" w:unhideWhenUsed="0" w:uiPriority="70" w:name="Dark List Accent 6"/>
    <w:lsdException w:semiHidden="0" w:unhideWhenUsed="0" w:uiPriority="71" w:name="Colorful Shading Accent 6"/>
    <w:lsdException w:semiHidden="0" w:unhideWhenUsed="0" w:uiPriority="72" w:name="Colorful List Accent 6"/>
    <w:lsdException w:semiHidden="0" w:unhideWhenUsed="0" w:uiPriority="73" w:name="Colorful Grid Accent 6"/>
    <w:lsdException w:qFormat="1" w:semiHidden="0" w:unhideWhenUsed="0" w:uiPriority="19" w:name="Subtle Emphasis"/>
    <w:lsdException w:qFormat="1" w:semiHidden="0" w:unhideWhenUsed="0" w:uiPriority="21" w:name="Intense Emphasis"/>
    <w:lsdException w:qFormat="1" w:semiHidden="0" w:unhideWhenUsed="0" w:uiPriority="31" w:name="Subtle Reference"/>
    <w:lsdException w:qFormat="1" w:semiHidden="0" w:unhideWhenUsed="0" w:uiPriority="32" w:name="Intense Reference"/>
    <w:lsdException w:qFormat="1" w:semiHidden="0" w:unhideWhenUsed="0" w:uiPriority="33" w:name="Book Title"/>
    <w:lsdException w:uiPriority="37" w:name="Bibliography"/>
    <w:lsdException w:qFormat="1" w:uiPriority="39" w:name="TOC Heading"/>
  </w:latentStyles>
  <w:style w:type="paragraph" w:styleId="Normal" w:default="1">
    <w:name w:val="Normal"/>
    <w:qFormat/>
    <w:rsid w:val="00310fed"/>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00000A"/>
      <w:sz w:val="22"/>
      <w:szCs w:val="22"/>
      <w:lang w:val="ru-RU" w:eastAsia="en-US" w:bidi="ar-SA"/>
    </w:rPr>
  </w:style>
  <w:style w:type="character" w:styleId="DefaultParagraphFont" w:default="1">
    <w:name w:val="Default Paragraph Font"/>
    <w:uiPriority w:val="1"/>
    <w:semiHidden/>
    <w:unhideWhenUsed/>
    <w:rPr/>
  </w:style>
  <w:style w:type="character" w:styleId="Style14">
    <w:name w:val="Интернет-ссылка"/>
    <w:rPr>
      <w:color w:val="0000FF"/>
      <w:u w:val="single"/>
      <w:lang w:val="zxx" w:eastAsia="zxx" w:bidi="zxx"/>
    </w:rPr>
  </w:style>
  <w:style w:type="paragraph" w:styleId="Style15">
    <w:name w:val="Заголовок"/>
    <w:basedOn w:val="Normal"/>
    <w:next w:val="Style16"/>
    <w:pPr>
      <w:keepNext/>
      <w:spacing w:before="240" w:after="120"/>
    </w:pPr>
    <w:rPr>
      <w:rFonts w:ascii="Liberation Sans" w:hAnsi="Liberation Sans" w:eastAsia="Microsoft YaHei" w:cs="Mangal"/>
      <w:sz w:val="28"/>
      <w:szCs w:val="28"/>
    </w:rPr>
  </w:style>
  <w:style w:type="paragraph" w:styleId="Style16">
    <w:name w:val="Основной текст"/>
    <w:basedOn w:val="Normal"/>
    <w:pPr>
      <w:spacing w:lineRule="auto" w:line="288" w:before="0" w:after="140"/>
    </w:pPr>
    <w:rPr/>
  </w:style>
  <w:style w:type="paragraph" w:styleId="Style17">
    <w:name w:val="Список"/>
    <w:basedOn w:val="Style16"/>
    <w:pPr/>
    <w:rPr>
      <w:rFonts w:cs="Mangal"/>
    </w:rPr>
  </w:style>
  <w:style w:type="paragraph" w:styleId="Style18">
    <w:name w:val="Название"/>
    <w:basedOn w:val="Normal"/>
    <w:pPr>
      <w:suppressLineNumbers/>
      <w:spacing w:before="120" w:after="120"/>
    </w:pPr>
    <w:rPr>
      <w:rFonts w:cs="Mangal"/>
      <w:i/>
      <w:iCs/>
      <w:sz w:val="24"/>
      <w:szCs w:val="24"/>
    </w:rPr>
  </w:style>
  <w:style w:type="paragraph" w:styleId="Style19">
    <w:name w:val="Указатель"/>
    <w:basedOn w:val="Normal"/>
    <w:pPr>
      <w:suppressLineNumbers/>
    </w:pPr>
    <w:rPr>
      <w:rFonts w:cs="Mangal"/>
    </w:rPr>
  </w:style>
  <w:style w:type="paragraph" w:styleId="ListParagraph">
    <w:name w:val="List Paragraph"/>
    <w:basedOn w:val="Normal"/>
    <w:uiPriority w:val="34"/>
    <w:qFormat/>
    <w:rsid w:val="00122e8a"/>
    <w:pPr>
      <w:spacing w:before="0" w:after="200"/>
      <w:ind w:left="720" w:hanging="0"/>
      <w:contextualSpacing/>
    </w:pPr>
    <w:rPr/>
  </w:style>
  <w:style w:type="paragraph" w:styleId="Style20">
    <w:name w:val="Содержимое таблицы"/>
    <w:basedOn w:val="Normal"/>
    <w:pPr>
      <w:suppressLineNumbers/>
    </w:pPr>
    <w:rPr/>
  </w:style>
  <w:style w:type="numbering" w:styleId="NoList" w:default="1">
    <w:name w:val="No List"/>
    <w:uiPriority w:val="99"/>
    <w:semiHidden/>
    <w:unhideWhenUsed/>
  </w:style>
  <w:style w:type="table" w:default="1" w:styleId="a1">
    <w:name w:val="Normal Table"/>
    <w:uiPriority w:val="99"/>
    <w:semiHidden/>
    <w:unhideWhenUsed/>
    <w:qFormat/>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11417</TotalTime>
  <Application>LibreOffice/4.3.0.4$Windows_x86 LibreOffice_project/62ad5818884a2fc2e5780dd45466868d41009ec0</Application>
  <Paragraphs>22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2014-10-01T11:14:00Z</dcterms:created>
  <dc:creator>Home</dc:creator>
  <dc:language>ru-RU</dc:language>
  <cp:lastPrinted>2014-12-23T09:36:20Z</cp:lastPrinted>
  <dcterms:modified xsi:type="dcterms:W3CDTF">2014-12-23T16:40:15Z</dcterms:modified>
  <cp:revision>20</cp:revision>
</cp:coreProperties>
</file>